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C7" w:rsidRPr="00962CE8" w:rsidRDefault="00404DC7" w:rsidP="00404DC7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2CE8">
        <w:rPr>
          <w:rFonts w:ascii="Times New Roman" w:hAnsi="Times New Roman" w:cs="Times New Roman"/>
          <w:b/>
          <w:sz w:val="24"/>
          <w:szCs w:val="24"/>
        </w:rPr>
        <w:t>Модуль «Задоволеність роботою суду його клієнтами»</w:t>
      </w:r>
    </w:p>
    <w:p w:rsidR="00404DC7" w:rsidRPr="00962CE8" w:rsidRDefault="00404DC7" w:rsidP="00404DC7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962CE8">
        <w:rPr>
          <w:rFonts w:ascii="Times New Roman" w:hAnsi="Times New Roman" w:cs="Times New Roman"/>
          <w:b/>
          <w:sz w:val="24"/>
          <w:szCs w:val="24"/>
        </w:rPr>
        <w:t>Період виконання дослідження:</w:t>
      </w:r>
    </w:p>
    <w:p w:rsidR="00404DC7" w:rsidRPr="00962CE8" w:rsidRDefault="00404DC7" w:rsidP="00404DC7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962CE8">
        <w:rPr>
          <w:rFonts w:ascii="Times New Roman" w:hAnsi="Times New Roman" w:cs="Times New Roman"/>
          <w:b/>
          <w:sz w:val="24"/>
          <w:szCs w:val="24"/>
        </w:rPr>
        <w:t xml:space="preserve">Звітний період: </w:t>
      </w:r>
      <w:r w:rsidRPr="00962CE8">
        <w:rPr>
          <w:rFonts w:ascii="Times New Roman" w:hAnsi="Times New Roman" w:cs="Times New Roman"/>
          <w:sz w:val="24"/>
          <w:szCs w:val="24"/>
        </w:rPr>
        <w:t>2019 рік.</w:t>
      </w:r>
    </w:p>
    <w:p w:rsidR="00404DC7" w:rsidRPr="00962CE8" w:rsidRDefault="00404DC7" w:rsidP="00404DC7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b/>
          <w:sz w:val="24"/>
          <w:szCs w:val="24"/>
        </w:rPr>
        <w:t xml:space="preserve">Виконавці дослідження: </w:t>
      </w:r>
      <w:r w:rsidR="00735F87" w:rsidRPr="00962CE8">
        <w:rPr>
          <w:rFonts w:ascii="Times New Roman" w:hAnsi="Times New Roman" w:cs="Times New Roman"/>
          <w:sz w:val="24"/>
          <w:szCs w:val="24"/>
        </w:rPr>
        <w:t>Єсіна Н.В.</w:t>
      </w:r>
    </w:p>
    <w:p w:rsidR="00735F87" w:rsidRPr="00962CE8" w:rsidRDefault="00404DC7" w:rsidP="00735F87">
      <w:pPr>
        <w:tabs>
          <w:tab w:val="left" w:pos="924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Дослідження  було здійснене за технічної підтримки</w:t>
      </w:r>
      <w:r w:rsidR="00735F87" w:rsidRPr="00962CE8">
        <w:rPr>
          <w:rFonts w:ascii="Times New Roman" w:hAnsi="Times New Roman" w:cs="Times New Roman"/>
          <w:sz w:val="24"/>
          <w:szCs w:val="24"/>
        </w:rPr>
        <w:t xml:space="preserve"> ГО «Північна правозахисна група»</w:t>
      </w:r>
      <w:r w:rsidR="002578D3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Pr="00962CE8">
        <w:rPr>
          <w:rFonts w:ascii="Times New Roman" w:hAnsi="Times New Roman" w:cs="Times New Roman"/>
          <w:sz w:val="24"/>
          <w:szCs w:val="24"/>
        </w:rPr>
        <w:t xml:space="preserve">в  рамках програми опитувань відвідувачів  судів  під час реалізації проекту </w:t>
      </w:r>
      <w:r w:rsidR="00735F87" w:rsidRPr="00962CE8">
        <w:rPr>
          <w:rFonts w:ascii="Times New Roman" w:hAnsi="Times New Roman" w:cs="Times New Roman"/>
          <w:sz w:val="24"/>
          <w:szCs w:val="24"/>
        </w:rPr>
        <w:t>«Проведення опитувань учасників судових проваджень з використанням методології карток громадянського звітування (КГЗ) в Чернігівській та Сумській областях»</w:t>
      </w:r>
      <w:r w:rsidRPr="00962CE8">
        <w:rPr>
          <w:rFonts w:ascii="Times New Roman" w:hAnsi="Times New Roman" w:cs="Times New Roman"/>
          <w:sz w:val="24"/>
          <w:szCs w:val="24"/>
        </w:rPr>
        <w:t xml:space="preserve">, </w:t>
      </w:r>
      <w:r w:rsidR="00735F87" w:rsidRPr="00962CE8">
        <w:rPr>
          <w:rFonts w:ascii="Times New Roman" w:hAnsi="Times New Roman" w:cs="Times New Roman"/>
          <w:sz w:val="24"/>
          <w:szCs w:val="24"/>
        </w:rPr>
        <w:t xml:space="preserve">який здійснювався Чернігівським громадським комітетом захисту прав людини у партнерстві з громадською організацією «Північна правозахисна група» (м. Суми) за підтримки американського народу, наданої через Агентство США з міжнародного розвитку (USAID) в рамках Програми «Нове правосуддя». </w:t>
      </w:r>
    </w:p>
    <w:p w:rsidR="00404DC7" w:rsidRPr="00962CE8" w:rsidRDefault="00404DC7" w:rsidP="00735F87">
      <w:pPr>
        <w:tabs>
          <w:tab w:val="left" w:pos="924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E8">
        <w:rPr>
          <w:rFonts w:ascii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75424B" w:rsidRPr="00962CE8" w:rsidRDefault="00404DC7" w:rsidP="0075424B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З урахуванням загальної кількості відвідувачів за 10 приймальних днів мінімальна допустима вибірка була встанов</w:t>
      </w:r>
      <w:r w:rsidR="001F28ED" w:rsidRPr="00962CE8">
        <w:rPr>
          <w:rFonts w:ascii="Times New Roman" w:hAnsi="Times New Roman" w:cs="Times New Roman"/>
          <w:sz w:val="24"/>
          <w:szCs w:val="24"/>
        </w:rPr>
        <w:t>лена на рівні не менше 5</w:t>
      </w:r>
      <w:r w:rsidR="0075424B" w:rsidRPr="00962CE8">
        <w:rPr>
          <w:rFonts w:ascii="Times New Roman" w:hAnsi="Times New Roman" w:cs="Times New Roman"/>
          <w:sz w:val="24"/>
          <w:szCs w:val="24"/>
        </w:rPr>
        <w:t>0 анкет.</w:t>
      </w:r>
    </w:p>
    <w:p w:rsidR="00757332" w:rsidRPr="00962CE8" w:rsidRDefault="00757332" w:rsidP="0075424B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7742" w:type="dxa"/>
        <w:tblLook w:val="04A0" w:firstRow="1" w:lastRow="0" w:firstColumn="1" w:lastColumn="0" w:noHBand="0" w:noVBand="1"/>
      </w:tblPr>
      <w:tblGrid>
        <w:gridCol w:w="5322"/>
        <w:gridCol w:w="1300"/>
        <w:gridCol w:w="1120"/>
      </w:tblGrid>
      <w:tr w:rsidR="001F28ED" w:rsidRPr="00962CE8" w:rsidTr="001F28ED">
        <w:trPr>
          <w:trHeight w:val="315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Розподіл за віковими характеристиками 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18-25 років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26-39 років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40-59 років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років і старше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статтю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Чоловіча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Жіноча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Географічний розподіл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Респоненти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проживають населеному пункті, де розташований цей суд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іншому населеному пункті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матеріальними статками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Змушені економити на харчуванні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 та необхідний одяг, взуття. Для таких покупок як гарний костюм, мобільний телефон, пилосос необхідно заощадити або позичити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харчування, одяг, взуття, інші покупки. Але для придбання речей, які дорого коштують (таких як сучасний телевізор, холодильник, меблі) необхідно заощадити або позичити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харчування, одяг, взуття, дорогі покупки. Для таких покупок як машина, квартира необхідно заощадити або позичити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Будь-які необхідні покупки можуть зробити в будь-який час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Рівень освіти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та неповна середня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 та неповна вища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роллю в судовому процесі</w:t>
            </w:r>
          </w:p>
        </w:tc>
      </w:tr>
      <w:tr w:rsidR="001F28ED" w:rsidRPr="00962CE8" w:rsidTr="001F28ED">
        <w:trPr>
          <w:trHeight w:val="630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учасником судових проваджень і представляєте особисто себе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66,00%</w:t>
            </w:r>
          </w:p>
        </w:tc>
      </w:tr>
      <w:tr w:rsidR="001F28ED" w:rsidRPr="00962CE8" w:rsidTr="001F28ED">
        <w:trPr>
          <w:trHeight w:val="1260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учасником судових проваджень, але представляєте іншу фізичну чи юридичну особу (є адвокатом, представником прокуратури, юрист-консультантом)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є учасником судових проваджень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судовим процесом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процес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процес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процес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Господарський процес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Справа про адміністративні правопорушення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6,00%</w:t>
            </w:r>
          </w:p>
        </w:tc>
      </w:tr>
      <w:tr w:rsidR="001F28ED" w:rsidRPr="00962CE8" w:rsidTr="001F28ED">
        <w:trPr>
          <w:trHeight w:val="315"/>
        </w:trPr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стадією розгляду справи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справи ще не розпочато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Справа перебуває в процесі розгляду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справи завершено (винесено рішення)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10,00%</w:t>
            </w:r>
          </w:p>
        </w:tc>
      </w:tr>
      <w:tr w:rsidR="001F28ED" w:rsidRPr="00962CE8" w:rsidTr="001F28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</w:tr>
    </w:tbl>
    <w:p w:rsidR="00757332" w:rsidRPr="00962CE8" w:rsidRDefault="00757332" w:rsidP="0075424B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  <w:sectPr w:rsidR="00757332" w:rsidRPr="00962CE8" w:rsidSect="002323B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84"/>
        <w:gridCol w:w="5871"/>
        <w:gridCol w:w="1829"/>
        <w:gridCol w:w="1275"/>
        <w:gridCol w:w="985"/>
        <w:gridCol w:w="985"/>
        <w:gridCol w:w="1071"/>
        <w:gridCol w:w="1007"/>
        <w:gridCol w:w="1262"/>
        <w:gridCol w:w="966"/>
      </w:tblGrid>
      <w:tr w:rsidR="00F4166E" w:rsidRPr="00962CE8" w:rsidTr="00C47926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оцінка якості роботи суду за 5-бальною шкалою.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66E" w:rsidRPr="00962CE8" w:rsidTr="00C47926">
        <w:trPr>
          <w:trHeight w:val="12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Респондент за характеристикою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(дуже погано)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962CE8" w:rsidRDefault="00F4166E" w:rsidP="00C4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Середня інтегральна оцінка</w:t>
            </w:r>
          </w:p>
        </w:tc>
      </w:tr>
      <w:tr w:rsidR="001F28ED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8ED" w:rsidRPr="00962CE8" w:rsidRDefault="001F28ED" w:rsidP="001F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Середня оцінка всіма респондентами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8ED" w:rsidRPr="00962CE8" w:rsidRDefault="001F28ED" w:rsidP="001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оцінка якості роботи суду за 5-бальною шкалою.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інтегральний показник за вимірами якості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404DC7" w:rsidRPr="00962CE8" w:rsidRDefault="00962CE8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4,75</w:t>
            </w: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Доступність суду. Інтегральні показники за картками громадянського звітування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F6088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F6088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088" w:rsidRPr="00962CE8" w:rsidRDefault="00AF6088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7926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926" w:rsidRPr="00962CE8" w:rsidRDefault="00C47926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926" w:rsidRPr="00962CE8" w:rsidRDefault="00C47926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926" w:rsidRPr="00962CE8" w:rsidRDefault="00C47926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926" w:rsidRPr="00962CE8" w:rsidRDefault="00C47926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легко Вам було знайти будівлю суду?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 зручно Вам діставатися до будівлі суду громадським транспортом? (Якщо Ви не користуєтеся громадським транспортом,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пропустіть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 запитання)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 зручно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паркувати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автомобіль (достатньо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паркувальних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місць) біля будівлі суду? (Якщо Ви дісталися не на автомобілі – тобто громадським транспортом або пішки,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пропустіть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 питання)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так) до 5 (цілком ні)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Вам доводилося телефонувати до суду, чи завжди вдавалось додзвонитися?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ін.)?*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могли б Ви собі дозволити витрати на послуги адвоката у разі необхідності?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*У стандартному опитувальнику є одне питання, важливе для характеристики роботи суду, однак за змістом воно не може включатись до розрахунку інтегральної оцінки доступності. Це показник «зручність графіка роботи канцелярії суду», стор.55 посібника з СОРС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Зручність та комфортність перебування в суді. Інтегральні показники за картками громадянського звітування</w:t>
            </w: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вільний доступ до побутових приміщень (туалетів)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чистота та прибраність приміщень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достатність освітлення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7F0B53" w:rsidRPr="00962CE8" w:rsidTr="00477B4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B53" w:rsidRPr="00962CE8" w:rsidRDefault="007F0B53" w:rsidP="007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Повнота та ясність інформації. Інтегральні показники за картками громадянського звітування</w:t>
            </w: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зручно у суді розташовані інформаційні стенди (дошки об’яв)?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повною мірою задовольняє Вас наявна в суді інформація щодо: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розташування кабінетів, залів судових засідань, інших приміщень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правил допуску в суд та перебування в ньому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справ, що призначені до розгляду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зразків документів (заяв, клопотань тощо)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порядку сплати судових зборів та мита, реквізити та розміри платежів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користувалися Ви сторінкою суду в мережі інтернет?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46,00%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знайшли Ви на сторінці суду потрібну для Вас інформацію?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404DC7" w:rsidRPr="00962CE8" w:rsidTr="00C47926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працівників апарату суду. Інтегральні показники за картками громадянського звітування</w:t>
            </w: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старанно працювали працівники суду?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не припускалися працівники апарату суду помилок, які призводили б до перероблення документів та (або) порушення строків розгляду справ?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виявили працівники апарату суду при спілкуванні з Вами: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доброзичливість, повагу, бажання допомогти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однакове ставлення до всіх, незалежно від соціального статусу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професіоналізм, знання своєї справи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Дотримання термінів судового розгляду. Інтегральні показники за картками громадянського звітування</w:t>
            </w: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неупередженість та незалежність (суддя не піддався зовнішньому тиску, якщо такий був)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коректність, доброзичливість, ввічливість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належна підготовка до справи та знання справи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надання можливостей сторонам обґрунтовувати свою позицію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дотримання процедури розгляду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Судове рішення. Відносні, кількісні та інтегральні показники за картками громадянського звітування тих респондентів, чиї справи вже завершено.</w:t>
            </w:r>
          </w:p>
        </w:tc>
      </w:tr>
      <w:tr w:rsidR="00404DC7" w:rsidRPr="00962CE8" w:rsidTr="002323BC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7F0B5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респондентів, чиї справи вже завершено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B53" w:rsidRPr="00962CE8" w:rsidRDefault="007F0B53" w:rsidP="007F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53" w:rsidRPr="00962CE8" w:rsidRDefault="00C72673" w:rsidP="007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2673" w:rsidRPr="00962CE8" w:rsidTr="00C72673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на користь респондента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673" w:rsidRPr="00962CE8" w:rsidTr="00C72673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респондентами тексту рішення по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673" w:rsidRPr="00962CE8" w:rsidTr="00C72673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отримання респондентами тексту рішення по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67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Легкість та доступність для розуміння мови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викладення рішення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C7267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респондентами обґрунтованості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рішення (чи було рішення добре обґрунтоване?)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C7267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C7267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не відбулися через неналежну організацію роботи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суду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2673" w:rsidRPr="00962CE8" w:rsidTr="009019C0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візитів до суду, що не були</w:t>
            </w: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пов’язані з судовими засіданнями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>Зміни, рекомендації та система «Електронний суд»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</w:t>
            </w: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80,00%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Якими є Ваші враження від візиту до суду сьогодні порівняно з Вашими очікуваннями?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Кращі,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52,00%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Гірші,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 очікуванням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були в цьому суді раніше (минулого року або ще раніше), то як, на Ваш погляд, змінилась якість роботи суду загалом?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значно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несуттєво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Залишилась без змін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8,00%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Дещо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Значно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52,00%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 відомо Вам, що в Україні в усіх судах в тестовому режимі починаючи з 1 січня 2019 р. працює система «Електронний суд» для подання до суду та отримання від суду документів в режимі онлайн?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74,00%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26,00%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Чи користувалися Ви особисто системою «Електронний суд»?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78,00%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962CE8" w:rsidTr="002323BC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користувалися системою «Електронний суд» , дайте оцінку роботі цієї системи. Використовуйте 5-бальну шкалу</w:t>
            </w:r>
            <w:r w:rsidRPr="0096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(1 – дуже погано,  2 – незадовільно, 3 – задовільно, 4 – добре, 5 – відмінно, 9 – КН)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962CE8" w:rsidRDefault="00404DC7" w:rsidP="0040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2673" w:rsidRPr="00962CE8" w:rsidTr="00C47926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оцінка всіма респондентами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673" w:rsidRPr="00962CE8" w:rsidRDefault="00C72673" w:rsidP="00C7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E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673" w:rsidRPr="00962CE8" w:rsidRDefault="00C72673" w:rsidP="00C7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04DC7" w:rsidRPr="00962CE8" w:rsidRDefault="00404DC7" w:rsidP="00404D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DC7" w:rsidRPr="00962CE8" w:rsidRDefault="00404DC7">
      <w:pPr>
        <w:rPr>
          <w:rFonts w:ascii="Times New Roman" w:hAnsi="Times New Roman" w:cs="Times New Roman"/>
          <w:sz w:val="24"/>
          <w:szCs w:val="24"/>
          <w:lang w:val="ru-RU"/>
        </w:rPr>
        <w:sectPr w:rsidR="00404DC7" w:rsidRPr="00962CE8" w:rsidSect="002323B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7072" w:rsidRPr="00962CE8" w:rsidRDefault="004C7072" w:rsidP="004C7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E8">
        <w:rPr>
          <w:rFonts w:ascii="Times New Roman" w:hAnsi="Times New Roman" w:cs="Times New Roman"/>
          <w:b/>
          <w:sz w:val="24"/>
          <w:szCs w:val="24"/>
        </w:rPr>
        <w:lastRenderedPageBreak/>
        <w:t>Висновки:</w:t>
      </w:r>
    </w:p>
    <w:p w:rsidR="004C7072" w:rsidRDefault="004C7072" w:rsidP="00952C6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Отримані в ході опитування дані свідчать про загалом позитивну оцінку відвідувачами  якості роботи </w:t>
      </w:r>
      <w:r w:rsidR="005C63C7" w:rsidRPr="00962CE8">
        <w:rPr>
          <w:rFonts w:ascii="Times New Roman" w:hAnsi="Times New Roman" w:cs="Times New Roman"/>
          <w:sz w:val="24"/>
          <w:szCs w:val="24"/>
        </w:rPr>
        <w:t>Тростянецького районного суду Сумської області</w:t>
      </w:r>
      <w:r w:rsidRPr="00962CE8">
        <w:rPr>
          <w:rFonts w:ascii="Times New Roman" w:hAnsi="Times New Roman" w:cs="Times New Roman"/>
          <w:sz w:val="24"/>
          <w:szCs w:val="24"/>
        </w:rPr>
        <w:t xml:space="preserve">: </w:t>
      </w:r>
      <w:r w:rsidR="00766324" w:rsidRPr="00962CE8">
        <w:rPr>
          <w:rFonts w:ascii="Times New Roman" w:hAnsi="Times New Roman" w:cs="Times New Roman"/>
          <w:b/>
          <w:sz w:val="24"/>
          <w:szCs w:val="24"/>
        </w:rPr>
        <w:t>більшість</w:t>
      </w:r>
      <w:r w:rsidR="00766324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052C67" w:rsidRPr="00962CE8">
        <w:rPr>
          <w:rFonts w:ascii="Times New Roman" w:hAnsi="Times New Roman" w:cs="Times New Roman"/>
          <w:b/>
          <w:sz w:val="24"/>
          <w:szCs w:val="24"/>
        </w:rPr>
        <w:t xml:space="preserve">респондентів </w:t>
      </w:r>
      <w:r w:rsidR="00766324" w:rsidRPr="00962CE8">
        <w:rPr>
          <w:rFonts w:ascii="Times New Roman" w:hAnsi="Times New Roman" w:cs="Times New Roman"/>
          <w:b/>
          <w:sz w:val="24"/>
          <w:szCs w:val="24"/>
        </w:rPr>
        <w:t>(</w:t>
      </w:r>
      <w:r w:rsidR="005C63C7" w:rsidRPr="00962CE8">
        <w:rPr>
          <w:rFonts w:ascii="Times New Roman" w:hAnsi="Times New Roman" w:cs="Times New Roman"/>
          <w:b/>
          <w:sz w:val="24"/>
          <w:szCs w:val="24"/>
        </w:rPr>
        <w:t>98</w:t>
      </w:r>
      <w:r w:rsidR="00C91A63" w:rsidRPr="00962CE8">
        <w:rPr>
          <w:rFonts w:ascii="Times New Roman" w:hAnsi="Times New Roman" w:cs="Times New Roman"/>
          <w:b/>
          <w:sz w:val="24"/>
          <w:szCs w:val="24"/>
        </w:rPr>
        <w:t>%</w:t>
      </w:r>
      <w:r w:rsidRPr="00962C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91A63" w:rsidRPr="00962CE8">
        <w:rPr>
          <w:rFonts w:ascii="Times New Roman" w:hAnsi="Times New Roman" w:cs="Times New Roman"/>
          <w:b/>
          <w:sz w:val="24"/>
          <w:szCs w:val="24"/>
        </w:rPr>
        <w:t xml:space="preserve">високо та </w:t>
      </w:r>
      <w:r w:rsidR="00766324" w:rsidRPr="00962CE8">
        <w:rPr>
          <w:rFonts w:ascii="Times New Roman" w:hAnsi="Times New Roman" w:cs="Times New Roman"/>
          <w:b/>
          <w:sz w:val="24"/>
          <w:szCs w:val="24"/>
        </w:rPr>
        <w:t>добре</w:t>
      </w:r>
      <w:r w:rsidRPr="00962CE8">
        <w:rPr>
          <w:rFonts w:ascii="Times New Roman" w:hAnsi="Times New Roman" w:cs="Times New Roman"/>
          <w:b/>
          <w:sz w:val="24"/>
          <w:szCs w:val="24"/>
        </w:rPr>
        <w:t xml:space="preserve"> оцінили якість роботи суду</w:t>
      </w:r>
      <w:r w:rsidRPr="00962CE8">
        <w:rPr>
          <w:rFonts w:ascii="Times New Roman" w:hAnsi="Times New Roman" w:cs="Times New Roman"/>
          <w:sz w:val="24"/>
          <w:szCs w:val="24"/>
        </w:rPr>
        <w:t xml:space="preserve">, </w:t>
      </w:r>
      <w:r w:rsidR="005C63C7" w:rsidRPr="00962CE8">
        <w:rPr>
          <w:rFonts w:ascii="Times New Roman" w:hAnsi="Times New Roman" w:cs="Times New Roman"/>
          <w:b/>
          <w:sz w:val="24"/>
          <w:szCs w:val="24"/>
        </w:rPr>
        <w:t>посередніх та негативних оцінок немає, один відвідувач відмовився відповідати на питання</w:t>
      </w:r>
      <w:r w:rsidR="00766324" w:rsidRPr="00962CE8">
        <w:rPr>
          <w:rFonts w:ascii="Times New Roman" w:hAnsi="Times New Roman" w:cs="Times New Roman"/>
          <w:b/>
          <w:sz w:val="24"/>
          <w:szCs w:val="24"/>
        </w:rPr>
        <w:t>.</w:t>
      </w:r>
    </w:p>
    <w:p w:rsidR="00E353BB" w:rsidRPr="006E0F6A" w:rsidRDefault="00E353BB" w:rsidP="00E353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0F6A">
        <w:rPr>
          <w:rFonts w:ascii="Times New Roman" w:hAnsi="Times New Roman"/>
          <w:sz w:val="24"/>
          <w:szCs w:val="24"/>
        </w:rPr>
        <w:t>За 5-бальною шкалою середня оцінка суду вс</w:t>
      </w:r>
      <w:r>
        <w:rPr>
          <w:rFonts w:ascii="Times New Roman" w:hAnsi="Times New Roman"/>
          <w:sz w:val="24"/>
          <w:szCs w:val="24"/>
        </w:rPr>
        <w:t>іма респондентами становить 4,67</w:t>
      </w:r>
      <w:r w:rsidRPr="006E0F6A">
        <w:rPr>
          <w:rFonts w:ascii="Times New Roman" w:hAnsi="Times New Roman"/>
          <w:sz w:val="24"/>
          <w:szCs w:val="24"/>
        </w:rPr>
        <w:t xml:space="preserve">. </w:t>
      </w:r>
    </w:p>
    <w:p w:rsidR="004C7072" w:rsidRDefault="004C7072" w:rsidP="00952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Як свідчить аналіз окремих вимірів якості роботи суду </w:t>
      </w:r>
      <w:r w:rsidRPr="00962CE8">
        <w:rPr>
          <w:rFonts w:ascii="Times New Roman" w:hAnsi="Times New Roman" w:cs="Times New Roman"/>
          <w:b/>
          <w:sz w:val="24"/>
          <w:szCs w:val="24"/>
        </w:rPr>
        <w:t>найбільш високо</w:t>
      </w:r>
      <w:r w:rsidRPr="00962CE8">
        <w:rPr>
          <w:rFonts w:ascii="Times New Roman" w:hAnsi="Times New Roman" w:cs="Times New Roman"/>
          <w:sz w:val="24"/>
          <w:szCs w:val="24"/>
        </w:rPr>
        <w:t xml:space="preserve"> відвідувачі суду оцінили </w:t>
      </w:r>
      <w:r w:rsidR="00052C67" w:rsidRPr="00962CE8">
        <w:rPr>
          <w:rFonts w:ascii="Times New Roman" w:hAnsi="Times New Roman" w:cs="Times New Roman"/>
          <w:b/>
          <w:sz w:val="24"/>
          <w:szCs w:val="24"/>
        </w:rPr>
        <w:t xml:space="preserve">сприйняття роботи </w:t>
      </w:r>
      <w:r w:rsidR="00090D27" w:rsidRPr="00962CE8">
        <w:rPr>
          <w:rFonts w:ascii="Times New Roman" w:hAnsi="Times New Roman" w:cs="Times New Roman"/>
          <w:b/>
          <w:sz w:val="24"/>
          <w:szCs w:val="24"/>
        </w:rPr>
        <w:t>працівників суду</w:t>
      </w:r>
      <w:r w:rsidR="00052C67" w:rsidRPr="0096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67" w:rsidRPr="00962CE8">
        <w:rPr>
          <w:rFonts w:ascii="Times New Roman" w:hAnsi="Times New Roman" w:cs="Times New Roman"/>
          <w:sz w:val="24"/>
          <w:szCs w:val="24"/>
        </w:rPr>
        <w:t>(середн</w:t>
      </w:r>
      <w:r w:rsidR="00D00CFA" w:rsidRPr="00962CE8">
        <w:rPr>
          <w:rFonts w:ascii="Times New Roman" w:hAnsi="Times New Roman" w:cs="Times New Roman"/>
          <w:sz w:val="24"/>
          <w:szCs w:val="24"/>
        </w:rPr>
        <w:t>ій бал оцінювання склав 4,9</w:t>
      </w:r>
      <w:r w:rsidR="003505F8" w:rsidRPr="00962CE8">
        <w:rPr>
          <w:rFonts w:ascii="Times New Roman" w:hAnsi="Times New Roman" w:cs="Times New Roman"/>
          <w:sz w:val="24"/>
          <w:szCs w:val="24"/>
        </w:rPr>
        <w:t>4</w:t>
      </w:r>
      <w:r w:rsidR="00052C67" w:rsidRPr="00962CE8">
        <w:rPr>
          <w:rFonts w:ascii="Times New Roman" w:hAnsi="Times New Roman" w:cs="Times New Roman"/>
          <w:sz w:val="24"/>
          <w:szCs w:val="24"/>
        </w:rPr>
        <w:t>)</w:t>
      </w:r>
      <w:r w:rsidR="00D00CFA" w:rsidRPr="00962CE8">
        <w:rPr>
          <w:rFonts w:ascii="Times New Roman" w:hAnsi="Times New Roman" w:cs="Times New Roman"/>
          <w:sz w:val="24"/>
          <w:szCs w:val="24"/>
        </w:rPr>
        <w:t xml:space="preserve">, </w:t>
      </w:r>
      <w:r w:rsidR="00D00CFA" w:rsidRPr="00962CE8">
        <w:rPr>
          <w:rFonts w:ascii="Times New Roman" w:hAnsi="Times New Roman" w:cs="Times New Roman"/>
          <w:b/>
          <w:sz w:val="24"/>
          <w:szCs w:val="24"/>
        </w:rPr>
        <w:t>зручність та комфортність перебування в суді</w:t>
      </w:r>
      <w:r w:rsidR="00D00CFA" w:rsidRPr="00962CE8">
        <w:rPr>
          <w:rFonts w:ascii="Times New Roman" w:hAnsi="Times New Roman" w:cs="Times New Roman"/>
          <w:sz w:val="24"/>
          <w:szCs w:val="24"/>
        </w:rPr>
        <w:t xml:space="preserve"> (середній бал оцінювання склав 4,88) та </w:t>
      </w:r>
      <w:r w:rsidR="00D00CFA" w:rsidRPr="00962CE8">
        <w:rPr>
          <w:rFonts w:ascii="Times New Roman" w:hAnsi="Times New Roman" w:cs="Times New Roman"/>
          <w:b/>
          <w:sz w:val="24"/>
          <w:szCs w:val="24"/>
        </w:rPr>
        <w:t>сприйняття роботи судді</w:t>
      </w:r>
      <w:r w:rsidR="00D00CFA" w:rsidRPr="00962CE8">
        <w:rPr>
          <w:rFonts w:ascii="Times New Roman" w:hAnsi="Times New Roman" w:cs="Times New Roman"/>
          <w:sz w:val="24"/>
          <w:szCs w:val="24"/>
        </w:rPr>
        <w:t xml:space="preserve"> (середній бал оцінювання склав 4,88)</w:t>
      </w:r>
      <w:r w:rsidRPr="00962CE8">
        <w:rPr>
          <w:rFonts w:ascii="Times New Roman" w:hAnsi="Times New Roman" w:cs="Times New Roman"/>
          <w:sz w:val="24"/>
          <w:szCs w:val="24"/>
        </w:rPr>
        <w:t xml:space="preserve">, </w:t>
      </w:r>
      <w:r w:rsidRPr="00962CE8">
        <w:rPr>
          <w:rFonts w:ascii="Times New Roman" w:hAnsi="Times New Roman" w:cs="Times New Roman"/>
          <w:b/>
          <w:sz w:val="24"/>
          <w:szCs w:val="24"/>
        </w:rPr>
        <w:t>найбільш критично</w:t>
      </w:r>
      <w:r w:rsidRPr="00962CE8">
        <w:rPr>
          <w:rFonts w:ascii="Times New Roman" w:hAnsi="Times New Roman" w:cs="Times New Roman"/>
          <w:sz w:val="24"/>
          <w:szCs w:val="24"/>
        </w:rPr>
        <w:t xml:space="preserve"> була оцінена якість роботи суду в частині </w:t>
      </w:r>
      <w:r w:rsidR="00EC35CC" w:rsidRPr="00962CE8">
        <w:rPr>
          <w:rFonts w:ascii="Times New Roman" w:hAnsi="Times New Roman" w:cs="Times New Roman"/>
          <w:b/>
          <w:sz w:val="24"/>
          <w:szCs w:val="24"/>
        </w:rPr>
        <w:t>доступності суду</w:t>
      </w:r>
      <w:r w:rsidR="00EC35CC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Pr="00962CE8">
        <w:rPr>
          <w:rFonts w:ascii="Times New Roman" w:hAnsi="Times New Roman" w:cs="Times New Roman"/>
          <w:sz w:val="24"/>
          <w:szCs w:val="24"/>
        </w:rPr>
        <w:t xml:space="preserve">(середній бал оцінювання склав </w:t>
      </w:r>
      <w:r w:rsidR="00D00CFA" w:rsidRPr="00962CE8">
        <w:rPr>
          <w:rFonts w:ascii="Times New Roman" w:hAnsi="Times New Roman" w:cs="Times New Roman"/>
          <w:sz w:val="24"/>
          <w:szCs w:val="24"/>
        </w:rPr>
        <w:t>4,52</w:t>
      </w:r>
      <w:r w:rsidRPr="00962CE8">
        <w:rPr>
          <w:rFonts w:ascii="Times New Roman" w:hAnsi="Times New Roman" w:cs="Times New Roman"/>
          <w:sz w:val="24"/>
          <w:szCs w:val="24"/>
        </w:rPr>
        <w:t>)</w:t>
      </w:r>
      <w:r w:rsidR="00370510" w:rsidRPr="00962CE8">
        <w:rPr>
          <w:rFonts w:ascii="Times New Roman" w:hAnsi="Times New Roman" w:cs="Times New Roman"/>
          <w:sz w:val="24"/>
          <w:szCs w:val="24"/>
        </w:rPr>
        <w:t xml:space="preserve"> та </w:t>
      </w:r>
      <w:r w:rsidR="00EC35CC" w:rsidRPr="00962CE8">
        <w:rPr>
          <w:rFonts w:ascii="Times New Roman" w:hAnsi="Times New Roman" w:cs="Times New Roman"/>
          <w:sz w:val="24"/>
          <w:szCs w:val="24"/>
        </w:rPr>
        <w:t>д</w:t>
      </w:r>
      <w:r w:rsidR="00EC35CC" w:rsidRPr="00962CE8">
        <w:rPr>
          <w:rFonts w:ascii="Times New Roman" w:hAnsi="Times New Roman" w:cs="Times New Roman"/>
          <w:b/>
          <w:sz w:val="24"/>
          <w:szCs w:val="24"/>
        </w:rPr>
        <w:t xml:space="preserve">отримання термінів судового розгляду </w:t>
      </w:r>
      <w:r w:rsidR="00370510" w:rsidRPr="00962CE8">
        <w:rPr>
          <w:rFonts w:ascii="Times New Roman" w:hAnsi="Times New Roman" w:cs="Times New Roman"/>
          <w:sz w:val="24"/>
          <w:szCs w:val="24"/>
        </w:rPr>
        <w:t>(с</w:t>
      </w:r>
      <w:r w:rsidR="00EC35CC" w:rsidRPr="00962CE8">
        <w:rPr>
          <w:rFonts w:ascii="Times New Roman" w:hAnsi="Times New Roman" w:cs="Times New Roman"/>
          <w:sz w:val="24"/>
          <w:szCs w:val="24"/>
        </w:rPr>
        <w:t>е</w:t>
      </w:r>
      <w:r w:rsidR="00D00CFA" w:rsidRPr="00962CE8">
        <w:rPr>
          <w:rFonts w:ascii="Times New Roman" w:hAnsi="Times New Roman" w:cs="Times New Roman"/>
          <w:sz w:val="24"/>
          <w:szCs w:val="24"/>
        </w:rPr>
        <w:t>редній бал оцінювання склав 4,53</w:t>
      </w:r>
      <w:r w:rsidR="00370510" w:rsidRPr="00962CE8">
        <w:rPr>
          <w:rFonts w:ascii="Times New Roman" w:hAnsi="Times New Roman" w:cs="Times New Roman"/>
          <w:sz w:val="24"/>
          <w:szCs w:val="24"/>
        </w:rPr>
        <w:t>)</w:t>
      </w:r>
      <w:r w:rsidRPr="00962CE8">
        <w:rPr>
          <w:rFonts w:ascii="Times New Roman" w:hAnsi="Times New Roman" w:cs="Times New Roman"/>
          <w:sz w:val="24"/>
          <w:szCs w:val="24"/>
        </w:rPr>
        <w:t>.</w:t>
      </w:r>
    </w:p>
    <w:p w:rsidR="00E353BB" w:rsidRPr="006E0F6A" w:rsidRDefault="00E353BB" w:rsidP="00E353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0F6A">
        <w:rPr>
          <w:rFonts w:ascii="Times New Roman" w:hAnsi="Times New Roman"/>
          <w:sz w:val="24"/>
          <w:szCs w:val="24"/>
        </w:rPr>
        <w:t>Середній інтегральний показник з</w:t>
      </w:r>
      <w:r>
        <w:rPr>
          <w:rFonts w:ascii="Times New Roman" w:hAnsi="Times New Roman"/>
          <w:sz w:val="24"/>
          <w:szCs w:val="24"/>
        </w:rPr>
        <w:t>а вимірами якості становить 4,75</w:t>
      </w:r>
      <w:r w:rsidRPr="006E0F6A">
        <w:rPr>
          <w:rFonts w:ascii="Times New Roman" w:hAnsi="Times New Roman"/>
          <w:sz w:val="24"/>
          <w:szCs w:val="24"/>
        </w:rPr>
        <w:t>.</w:t>
      </w:r>
    </w:p>
    <w:p w:rsidR="00357E61" w:rsidRPr="00962CE8" w:rsidRDefault="004C7072" w:rsidP="00952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Під час обробки інформації, яка була отримана від відвідувачів </w:t>
      </w:r>
      <w:r w:rsidR="00450372" w:rsidRPr="00962CE8">
        <w:rPr>
          <w:rFonts w:ascii="Times New Roman" w:hAnsi="Times New Roman" w:cs="Times New Roman"/>
          <w:sz w:val="24"/>
          <w:szCs w:val="24"/>
        </w:rPr>
        <w:t>Тростянецького районного суду Сумської області</w:t>
      </w:r>
      <w:r w:rsidR="00B144BB" w:rsidRPr="00962CE8">
        <w:rPr>
          <w:rFonts w:ascii="Times New Roman" w:hAnsi="Times New Roman" w:cs="Times New Roman"/>
          <w:sz w:val="24"/>
          <w:szCs w:val="24"/>
        </w:rPr>
        <w:t>, серед</w:t>
      </w:r>
      <w:r w:rsidR="00D07793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B144BB" w:rsidRPr="00962CE8">
        <w:rPr>
          <w:rFonts w:ascii="Times New Roman" w:hAnsi="Times New Roman" w:cs="Times New Roman"/>
          <w:sz w:val="24"/>
          <w:szCs w:val="24"/>
        </w:rPr>
        <w:t>відповідей</w:t>
      </w:r>
      <w:r w:rsidR="00357E61" w:rsidRPr="00962CE8">
        <w:rPr>
          <w:rFonts w:ascii="Times New Roman" w:hAnsi="Times New Roman" w:cs="Times New Roman"/>
          <w:sz w:val="24"/>
          <w:szCs w:val="24"/>
        </w:rPr>
        <w:t xml:space="preserve"> на питання,</w:t>
      </w:r>
      <w:r w:rsidRPr="00962CE8">
        <w:rPr>
          <w:rFonts w:ascii="Times New Roman" w:hAnsi="Times New Roman" w:cs="Times New Roman"/>
          <w:b/>
          <w:sz w:val="24"/>
          <w:szCs w:val="24"/>
        </w:rPr>
        <w:t xml:space="preserve"> які конкретні зміни, необхідні для покращення роботи цього суду сьогодні, </w:t>
      </w:r>
      <w:r w:rsidR="00357E61" w:rsidRPr="00962CE8">
        <w:rPr>
          <w:rFonts w:ascii="Times New Roman" w:hAnsi="Times New Roman" w:cs="Times New Roman"/>
          <w:sz w:val="24"/>
          <w:szCs w:val="24"/>
        </w:rPr>
        <w:t>було отримано</w:t>
      </w:r>
      <w:r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357E61" w:rsidRPr="00962CE8">
        <w:rPr>
          <w:rFonts w:ascii="Times New Roman" w:hAnsi="Times New Roman" w:cs="Times New Roman"/>
          <w:sz w:val="24"/>
          <w:szCs w:val="24"/>
        </w:rPr>
        <w:t>лише декілька зауважень від відвідувачів,</w:t>
      </w:r>
      <w:r w:rsidR="00B144BB" w:rsidRPr="00962CE8">
        <w:rPr>
          <w:rFonts w:ascii="Times New Roman" w:hAnsi="Times New Roman" w:cs="Times New Roman"/>
          <w:sz w:val="24"/>
          <w:szCs w:val="24"/>
        </w:rPr>
        <w:t xml:space="preserve"> які стосувалися незадоволеністю кількістю суддів. Інших конкретних зауважень та рекомендацій опитувані не залишили.</w:t>
      </w:r>
    </w:p>
    <w:p w:rsidR="00E8263C" w:rsidRPr="00962CE8" w:rsidRDefault="004C7072" w:rsidP="00952C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Окремої уваги заслуговує оцінка відвідувачів суду</w:t>
      </w:r>
      <w:r w:rsidR="00E8263C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E8263C" w:rsidRPr="00962CE8">
        <w:rPr>
          <w:rFonts w:ascii="Times New Roman" w:hAnsi="Times New Roman" w:cs="Times New Roman"/>
          <w:b/>
          <w:sz w:val="24"/>
          <w:szCs w:val="24"/>
        </w:rPr>
        <w:t>сторінка суду в мережі інтернет</w:t>
      </w:r>
      <w:r w:rsidR="00B144BB" w:rsidRPr="00962CE8">
        <w:rPr>
          <w:rFonts w:ascii="Times New Roman" w:hAnsi="Times New Roman" w:cs="Times New Roman"/>
          <w:sz w:val="24"/>
          <w:szCs w:val="24"/>
        </w:rPr>
        <w:t>, адже 46</w:t>
      </w:r>
      <w:r w:rsidR="00E53EEB" w:rsidRPr="00962CE8">
        <w:rPr>
          <w:rFonts w:ascii="Times New Roman" w:hAnsi="Times New Roman" w:cs="Times New Roman"/>
          <w:sz w:val="24"/>
          <w:szCs w:val="24"/>
        </w:rPr>
        <w:t xml:space="preserve">,00 </w:t>
      </w:r>
      <w:r w:rsidR="00E8263C" w:rsidRPr="00962CE8">
        <w:rPr>
          <w:rFonts w:ascii="Times New Roman" w:hAnsi="Times New Roman" w:cs="Times New Roman"/>
          <w:sz w:val="24"/>
          <w:szCs w:val="24"/>
        </w:rPr>
        <w:t>% користувалися можливістю знайти щось корисне на сторінці суду, щодо питання «Чи знайшли Ви на сторінці суду потрібну для Вас інформацію?» - середній бал оцінювання скла</w:t>
      </w:r>
      <w:r w:rsidR="00B144BB" w:rsidRPr="00962CE8">
        <w:rPr>
          <w:rFonts w:ascii="Times New Roman" w:hAnsi="Times New Roman" w:cs="Times New Roman"/>
          <w:sz w:val="24"/>
          <w:szCs w:val="24"/>
        </w:rPr>
        <w:t>в 4,91</w:t>
      </w:r>
      <w:r w:rsidR="00E8263C" w:rsidRPr="00962CE8">
        <w:rPr>
          <w:rFonts w:ascii="Times New Roman" w:hAnsi="Times New Roman" w:cs="Times New Roman"/>
          <w:sz w:val="24"/>
          <w:szCs w:val="24"/>
        </w:rPr>
        <w:t>.</w:t>
      </w:r>
    </w:p>
    <w:p w:rsidR="004C7072" w:rsidRPr="00962CE8" w:rsidRDefault="00E8263C" w:rsidP="00952C6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Що стосується</w:t>
      </w:r>
      <w:r w:rsidR="004C7072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4C7072" w:rsidRPr="00962CE8">
        <w:rPr>
          <w:rFonts w:ascii="Times New Roman" w:hAnsi="Times New Roman" w:cs="Times New Roman"/>
          <w:b/>
          <w:sz w:val="24"/>
          <w:szCs w:val="24"/>
        </w:rPr>
        <w:t xml:space="preserve">роботи системи «Електронний суд», </w:t>
      </w:r>
      <w:r w:rsidR="00B144BB" w:rsidRPr="00962CE8">
        <w:rPr>
          <w:rFonts w:ascii="Times New Roman" w:hAnsi="Times New Roman" w:cs="Times New Roman"/>
          <w:b/>
          <w:sz w:val="24"/>
          <w:szCs w:val="24"/>
        </w:rPr>
        <w:t xml:space="preserve">більшість </w:t>
      </w:r>
      <w:r w:rsidR="004C7072" w:rsidRPr="00962CE8">
        <w:rPr>
          <w:rFonts w:ascii="Times New Roman" w:hAnsi="Times New Roman" w:cs="Times New Roman"/>
          <w:b/>
          <w:sz w:val="24"/>
          <w:szCs w:val="24"/>
        </w:rPr>
        <w:t>р</w:t>
      </w:r>
      <w:r w:rsidR="00E53EEB" w:rsidRPr="00962CE8">
        <w:rPr>
          <w:rFonts w:ascii="Times New Roman" w:hAnsi="Times New Roman" w:cs="Times New Roman"/>
          <w:b/>
          <w:sz w:val="24"/>
          <w:szCs w:val="24"/>
        </w:rPr>
        <w:t xml:space="preserve">еспондентів </w:t>
      </w:r>
      <w:r w:rsidR="00B144BB" w:rsidRPr="00962C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3EEB" w:rsidRPr="00962CE8">
        <w:rPr>
          <w:rFonts w:ascii="Times New Roman" w:hAnsi="Times New Roman" w:cs="Times New Roman"/>
          <w:b/>
          <w:sz w:val="24"/>
          <w:szCs w:val="24"/>
        </w:rPr>
        <w:t>7</w:t>
      </w:r>
      <w:r w:rsidR="00B144BB" w:rsidRPr="00962CE8">
        <w:rPr>
          <w:rFonts w:ascii="Times New Roman" w:hAnsi="Times New Roman" w:cs="Times New Roman"/>
          <w:b/>
          <w:sz w:val="24"/>
          <w:szCs w:val="24"/>
        </w:rPr>
        <w:t>4</w:t>
      </w:r>
      <w:r w:rsidR="00E53EEB" w:rsidRPr="00962CE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4C7072" w:rsidRPr="00962CE8">
        <w:rPr>
          <w:rFonts w:ascii="Times New Roman" w:hAnsi="Times New Roman" w:cs="Times New Roman"/>
          <w:b/>
          <w:sz w:val="24"/>
          <w:szCs w:val="24"/>
        </w:rPr>
        <w:t>зазначили, що знають про початок функціонування</w:t>
      </w:r>
      <w:r w:rsidR="009953E2" w:rsidRPr="00962CE8">
        <w:rPr>
          <w:rFonts w:ascii="Times New Roman" w:hAnsi="Times New Roman" w:cs="Times New Roman"/>
          <w:sz w:val="24"/>
          <w:szCs w:val="24"/>
        </w:rPr>
        <w:t xml:space="preserve"> цієї системи</w:t>
      </w:r>
      <w:r w:rsidR="00B144BB" w:rsidRPr="00962CE8">
        <w:rPr>
          <w:rFonts w:ascii="Times New Roman" w:hAnsi="Times New Roman" w:cs="Times New Roman"/>
          <w:sz w:val="24"/>
          <w:szCs w:val="24"/>
        </w:rPr>
        <w:t xml:space="preserve">. Але </w:t>
      </w:r>
      <w:r w:rsidR="00B144BB" w:rsidRPr="00962CE8">
        <w:rPr>
          <w:rFonts w:ascii="Times New Roman" w:hAnsi="Times New Roman" w:cs="Times New Roman"/>
          <w:b/>
          <w:sz w:val="24"/>
          <w:szCs w:val="24"/>
        </w:rPr>
        <w:t>о</w:t>
      </w:r>
      <w:r w:rsidR="004C7072" w:rsidRPr="00962CE8">
        <w:rPr>
          <w:rFonts w:ascii="Times New Roman" w:hAnsi="Times New Roman" w:cs="Times New Roman"/>
          <w:b/>
          <w:sz w:val="24"/>
          <w:szCs w:val="24"/>
        </w:rPr>
        <w:t>собисто нею користувалися</w:t>
      </w:r>
      <w:r w:rsidR="009953E2" w:rsidRPr="00962CE8">
        <w:rPr>
          <w:rFonts w:ascii="Times New Roman" w:hAnsi="Times New Roman" w:cs="Times New Roman"/>
          <w:sz w:val="24"/>
          <w:szCs w:val="24"/>
        </w:rPr>
        <w:t xml:space="preserve"> лише </w:t>
      </w:r>
      <w:r w:rsidR="00B144BB" w:rsidRPr="00962CE8">
        <w:rPr>
          <w:rFonts w:ascii="Times New Roman" w:hAnsi="Times New Roman" w:cs="Times New Roman"/>
          <w:sz w:val="24"/>
          <w:szCs w:val="24"/>
        </w:rPr>
        <w:t>4</w:t>
      </w:r>
      <w:r w:rsidR="009953E2" w:rsidRPr="00962CE8">
        <w:rPr>
          <w:rFonts w:ascii="Times New Roman" w:hAnsi="Times New Roman" w:cs="Times New Roman"/>
          <w:b/>
          <w:sz w:val="24"/>
          <w:szCs w:val="24"/>
        </w:rPr>
        <w:t>%</w:t>
      </w:r>
      <w:r w:rsidR="00E53EEB" w:rsidRPr="00962CE8">
        <w:rPr>
          <w:rFonts w:ascii="Times New Roman" w:hAnsi="Times New Roman" w:cs="Times New Roman"/>
          <w:sz w:val="24"/>
          <w:szCs w:val="24"/>
        </w:rPr>
        <w:t xml:space="preserve"> (</w:t>
      </w:r>
      <w:r w:rsidR="00B144BB" w:rsidRPr="00962CE8">
        <w:rPr>
          <w:rFonts w:ascii="Times New Roman" w:hAnsi="Times New Roman" w:cs="Times New Roman"/>
          <w:sz w:val="24"/>
          <w:szCs w:val="24"/>
        </w:rPr>
        <w:t>2</w:t>
      </w:r>
      <w:r w:rsidR="009953E2" w:rsidRPr="00962CE8">
        <w:rPr>
          <w:rFonts w:ascii="Times New Roman" w:hAnsi="Times New Roman" w:cs="Times New Roman"/>
          <w:sz w:val="24"/>
          <w:szCs w:val="24"/>
        </w:rPr>
        <w:t xml:space="preserve"> осіб).</w:t>
      </w:r>
      <w:r w:rsidR="00A622AF" w:rsidRPr="00962CE8">
        <w:rPr>
          <w:rFonts w:ascii="Times New Roman" w:hAnsi="Times New Roman" w:cs="Times New Roman"/>
          <w:sz w:val="24"/>
          <w:szCs w:val="24"/>
        </w:rPr>
        <w:t xml:space="preserve"> Коментарі</w:t>
      </w:r>
      <w:r w:rsidR="009953E2" w:rsidRPr="00962CE8">
        <w:rPr>
          <w:rFonts w:ascii="Times New Roman" w:hAnsi="Times New Roman" w:cs="Times New Roman"/>
          <w:sz w:val="24"/>
          <w:szCs w:val="24"/>
        </w:rPr>
        <w:t>в відвідувачів щодо роботи системи не було.</w:t>
      </w:r>
      <w:r w:rsidR="00A622AF" w:rsidRPr="00962CE8">
        <w:rPr>
          <w:rFonts w:ascii="Times New Roman" w:hAnsi="Times New Roman" w:cs="Times New Roman"/>
          <w:sz w:val="24"/>
          <w:szCs w:val="24"/>
        </w:rPr>
        <w:t xml:space="preserve"> </w:t>
      </w:r>
      <w:r w:rsidR="004C7072" w:rsidRPr="00962CE8">
        <w:rPr>
          <w:rFonts w:ascii="Times New Roman" w:hAnsi="Times New Roman" w:cs="Times New Roman"/>
          <w:sz w:val="24"/>
          <w:szCs w:val="24"/>
        </w:rPr>
        <w:t xml:space="preserve">Середній бал оцінювання роботи системи «Електронний суд» відвідувачами </w:t>
      </w:r>
      <w:r w:rsidR="00A622AF" w:rsidRPr="00962CE8">
        <w:rPr>
          <w:rFonts w:ascii="Times New Roman" w:hAnsi="Times New Roman" w:cs="Times New Roman"/>
          <w:sz w:val="24"/>
          <w:szCs w:val="24"/>
        </w:rPr>
        <w:t xml:space="preserve">склав </w:t>
      </w:r>
      <w:r w:rsidR="00E53EEB" w:rsidRPr="00962CE8">
        <w:rPr>
          <w:rFonts w:ascii="Times New Roman" w:hAnsi="Times New Roman" w:cs="Times New Roman"/>
          <w:sz w:val="24"/>
          <w:szCs w:val="24"/>
        </w:rPr>
        <w:t>4,00</w:t>
      </w:r>
      <w:r w:rsidR="004C7072" w:rsidRPr="00962CE8">
        <w:rPr>
          <w:rFonts w:ascii="Times New Roman" w:hAnsi="Times New Roman" w:cs="Times New Roman"/>
          <w:sz w:val="24"/>
          <w:szCs w:val="24"/>
        </w:rPr>
        <w:t>.</w:t>
      </w:r>
      <w:r w:rsidR="004C7072" w:rsidRPr="00962CE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7072" w:rsidRPr="00962CE8" w:rsidRDefault="00E3660D" w:rsidP="004C7072">
      <w:pPr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Наступні рекомендації були складені після аналізу </w:t>
      </w:r>
      <w:r w:rsidR="004C7072" w:rsidRPr="00962CE8">
        <w:rPr>
          <w:rFonts w:ascii="Times New Roman" w:hAnsi="Times New Roman" w:cs="Times New Roman"/>
          <w:sz w:val="24"/>
          <w:szCs w:val="24"/>
        </w:rPr>
        <w:t>одержан</w:t>
      </w:r>
      <w:r w:rsidRPr="00962CE8">
        <w:rPr>
          <w:rFonts w:ascii="Times New Roman" w:hAnsi="Times New Roman" w:cs="Times New Roman"/>
          <w:sz w:val="24"/>
          <w:szCs w:val="24"/>
        </w:rPr>
        <w:t>ої</w:t>
      </w:r>
      <w:r w:rsidR="005B0EBC" w:rsidRPr="00962CE8">
        <w:rPr>
          <w:rFonts w:ascii="Times New Roman" w:hAnsi="Times New Roman" w:cs="Times New Roman"/>
          <w:sz w:val="24"/>
          <w:szCs w:val="24"/>
        </w:rPr>
        <w:t xml:space="preserve"> в ході опитування інформації разом з представниками суду</w:t>
      </w:r>
      <w:r w:rsidR="004C7072" w:rsidRPr="00962CE8">
        <w:rPr>
          <w:rFonts w:ascii="Times New Roman" w:hAnsi="Times New Roman" w:cs="Times New Roman"/>
          <w:sz w:val="24"/>
          <w:szCs w:val="24"/>
        </w:rPr>
        <w:t xml:space="preserve">, з метою покращення функціонування </w:t>
      </w:r>
      <w:r w:rsidR="00B144BB" w:rsidRPr="00962CE8">
        <w:rPr>
          <w:rFonts w:ascii="Times New Roman" w:hAnsi="Times New Roman" w:cs="Times New Roman"/>
          <w:sz w:val="24"/>
          <w:szCs w:val="24"/>
        </w:rPr>
        <w:t>Тростянецького районного суду Сумської області:</w:t>
      </w:r>
    </w:p>
    <w:p w:rsidR="004C7072" w:rsidRPr="00962CE8" w:rsidRDefault="004C7072" w:rsidP="004C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переглянути та актуалізувати зразки документів, розміщених на інформаційних стендах суду;</w:t>
      </w:r>
    </w:p>
    <w:p w:rsidR="00CA28D0" w:rsidRPr="00962CE8" w:rsidRDefault="00F22569" w:rsidP="00CA2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оновити інформацію щодо </w:t>
      </w:r>
      <w:r w:rsidR="00434D3A" w:rsidRPr="00962CE8">
        <w:rPr>
          <w:rFonts w:ascii="Times New Roman" w:hAnsi="Times New Roman" w:cs="Times New Roman"/>
          <w:sz w:val="24"/>
          <w:szCs w:val="24"/>
        </w:rPr>
        <w:t xml:space="preserve">особливостей та варіантів доступу </w:t>
      </w:r>
      <w:r w:rsidRPr="00962CE8">
        <w:rPr>
          <w:rFonts w:ascii="Times New Roman" w:hAnsi="Times New Roman" w:cs="Times New Roman"/>
          <w:sz w:val="24"/>
          <w:szCs w:val="24"/>
        </w:rPr>
        <w:t>людей з інвалідністю до будівлі суду на сторінці суду в інтернеті, на сайті суду та на інформаційних стендах;</w:t>
      </w:r>
    </w:p>
    <w:p w:rsidR="00CA28D0" w:rsidRPr="00962CE8" w:rsidRDefault="00CA28D0" w:rsidP="00CA2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>провести навчання для працівників суду щодо особливостей спілкування та варіантів доступу людей з інвалідністю до будівлі суду;</w:t>
      </w:r>
    </w:p>
    <w:p w:rsidR="00CA28D0" w:rsidRPr="00962CE8" w:rsidRDefault="00CA28D0" w:rsidP="00CA2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CE8">
        <w:rPr>
          <w:rFonts w:ascii="Times New Roman" w:hAnsi="Times New Roman" w:cs="Times New Roman"/>
          <w:sz w:val="24"/>
          <w:szCs w:val="24"/>
        </w:rPr>
        <w:t xml:space="preserve">звернути увагу суддівського корпусу на </w:t>
      </w:r>
      <w:r w:rsidR="00036909" w:rsidRPr="00962CE8">
        <w:rPr>
          <w:rFonts w:ascii="Times New Roman" w:hAnsi="Times New Roman" w:cs="Times New Roman"/>
          <w:sz w:val="24"/>
          <w:szCs w:val="24"/>
        </w:rPr>
        <w:t xml:space="preserve">оцінку </w:t>
      </w:r>
      <w:r w:rsidRPr="00962CE8">
        <w:rPr>
          <w:rFonts w:ascii="Times New Roman" w:hAnsi="Times New Roman" w:cs="Times New Roman"/>
          <w:sz w:val="24"/>
          <w:szCs w:val="24"/>
        </w:rPr>
        <w:t xml:space="preserve">відвідувачів щодо дотримання </w:t>
      </w:r>
      <w:r w:rsidR="00B144BB" w:rsidRPr="00962CE8">
        <w:rPr>
          <w:rFonts w:ascii="Times New Roman" w:hAnsi="Times New Roman" w:cs="Times New Roman"/>
          <w:sz w:val="24"/>
          <w:szCs w:val="24"/>
        </w:rPr>
        <w:t>термінів судового розгляду.</w:t>
      </w:r>
    </w:p>
    <w:sectPr w:rsidR="00CA28D0" w:rsidRPr="00962CE8" w:rsidSect="00504D3C">
      <w:pgSz w:w="11906" w:h="16838" w:code="9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1FC"/>
    <w:multiLevelType w:val="hybridMultilevel"/>
    <w:tmpl w:val="92AA23F0"/>
    <w:lvl w:ilvl="0" w:tplc="2AA08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C7"/>
    <w:rsid w:val="00036909"/>
    <w:rsid w:val="00052C67"/>
    <w:rsid w:val="00090D27"/>
    <w:rsid w:val="000F5001"/>
    <w:rsid w:val="001A5CAA"/>
    <w:rsid w:val="001F28ED"/>
    <w:rsid w:val="002323BC"/>
    <w:rsid w:val="002578D3"/>
    <w:rsid w:val="002D7AA0"/>
    <w:rsid w:val="003505F8"/>
    <w:rsid w:val="00357E61"/>
    <w:rsid w:val="00370510"/>
    <w:rsid w:val="00404DC7"/>
    <w:rsid w:val="00434D3A"/>
    <w:rsid w:val="00450372"/>
    <w:rsid w:val="00477B4C"/>
    <w:rsid w:val="004C7072"/>
    <w:rsid w:val="00504D3C"/>
    <w:rsid w:val="005B0EBC"/>
    <w:rsid w:val="005C63C7"/>
    <w:rsid w:val="005D3E81"/>
    <w:rsid w:val="00715ECF"/>
    <w:rsid w:val="00735F87"/>
    <w:rsid w:val="0075424B"/>
    <w:rsid w:val="00757332"/>
    <w:rsid w:val="00766324"/>
    <w:rsid w:val="007F0B53"/>
    <w:rsid w:val="008A3793"/>
    <w:rsid w:val="009016A9"/>
    <w:rsid w:val="00952C64"/>
    <w:rsid w:val="00962CE8"/>
    <w:rsid w:val="009953E2"/>
    <w:rsid w:val="00A622AF"/>
    <w:rsid w:val="00AA09BB"/>
    <w:rsid w:val="00AE28F6"/>
    <w:rsid w:val="00AF6088"/>
    <w:rsid w:val="00B144BB"/>
    <w:rsid w:val="00C47926"/>
    <w:rsid w:val="00C72673"/>
    <w:rsid w:val="00C91A63"/>
    <w:rsid w:val="00CA28D0"/>
    <w:rsid w:val="00CE69C4"/>
    <w:rsid w:val="00D00CFA"/>
    <w:rsid w:val="00D07793"/>
    <w:rsid w:val="00DD6408"/>
    <w:rsid w:val="00DE5CB4"/>
    <w:rsid w:val="00E353BB"/>
    <w:rsid w:val="00E3660D"/>
    <w:rsid w:val="00E53EEB"/>
    <w:rsid w:val="00E8263C"/>
    <w:rsid w:val="00EC35CC"/>
    <w:rsid w:val="00ED160C"/>
    <w:rsid w:val="00F22569"/>
    <w:rsid w:val="00F4166E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5F59-2560-4282-AB88-24E704E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505E-73AD-4528-9666-67905499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9136</Words>
  <Characters>5209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ПРАВОВА ЛІГА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</cp:lastModifiedBy>
  <cp:revision>2</cp:revision>
  <dcterms:created xsi:type="dcterms:W3CDTF">2019-07-30T13:16:00Z</dcterms:created>
  <dcterms:modified xsi:type="dcterms:W3CDTF">2019-07-30T13:16:00Z</dcterms:modified>
</cp:coreProperties>
</file>